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7DE" w:rsidRPr="00F91B00" w:rsidRDefault="00C957DE" w:rsidP="00C957DE">
      <w:pPr>
        <w:widowControl/>
        <w:jc w:val="center"/>
        <w:rPr>
          <w:rFonts w:asciiTheme="majorEastAsia" w:eastAsiaTheme="majorEastAsia" w:hAnsiTheme="majorEastAsia"/>
          <w:sz w:val="32"/>
          <w:szCs w:val="32"/>
        </w:rPr>
      </w:pPr>
      <w:r w:rsidRPr="00DF0560">
        <w:rPr>
          <w:rFonts w:asciiTheme="majorEastAsia" w:eastAsiaTheme="majorEastAsia" w:hAnsiTheme="majorEastAsia"/>
          <w:sz w:val="32"/>
          <w:szCs w:val="32"/>
        </w:rPr>
        <w:t>2016</w:t>
      </w:r>
      <w:r>
        <w:rPr>
          <w:rFonts w:asciiTheme="majorEastAsia" w:eastAsiaTheme="majorEastAsia" w:hAnsiTheme="majorEastAsia" w:hint="eastAsia"/>
          <w:sz w:val="32"/>
          <w:szCs w:val="32"/>
        </w:rPr>
        <w:t>年山东省自然科学基金立项清单</w:t>
      </w:r>
    </w:p>
    <w:p w:rsidR="00C957DE" w:rsidRDefault="00C957DE" w:rsidP="00C957DE"/>
    <w:tbl>
      <w:tblPr>
        <w:tblW w:w="8762" w:type="dxa"/>
        <w:jc w:val="center"/>
        <w:tblInd w:w="959" w:type="dxa"/>
        <w:tblLook w:val="04A0" w:firstRow="1" w:lastRow="0" w:firstColumn="1" w:lastColumn="0" w:noHBand="0" w:noVBand="1"/>
      </w:tblPr>
      <w:tblGrid>
        <w:gridCol w:w="4197"/>
        <w:gridCol w:w="851"/>
        <w:gridCol w:w="2465"/>
        <w:gridCol w:w="1249"/>
      </w:tblGrid>
      <w:tr w:rsidR="00C957DE" w:rsidRPr="00DF0560" w:rsidTr="00C957DE">
        <w:trPr>
          <w:trHeight w:val="375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DE" w:rsidRPr="00DF0560" w:rsidRDefault="00C957DE" w:rsidP="00B508A3">
            <w:pPr>
              <w:widowControl/>
              <w:jc w:val="left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DF0560"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DE" w:rsidRPr="00DF0560" w:rsidRDefault="00C957DE" w:rsidP="00B508A3">
            <w:pPr>
              <w:widowControl/>
              <w:jc w:val="left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DF0560"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  <w:t>申请人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DE" w:rsidRPr="00DF0560" w:rsidRDefault="00C957DE" w:rsidP="00B508A3">
            <w:pPr>
              <w:widowControl/>
              <w:jc w:val="left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DF0560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所在院部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DE" w:rsidRPr="00DF0560" w:rsidRDefault="00C957DE" w:rsidP="00B508A3">
            <w:pPr>
              <w:widowControl/>
              <w:jc w:val="left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DF0560"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  <w:t>项目类型</w:t>
            </w:r>
          </w:p>
        </w:tc>
      </w:tr>
      <w:tr w:rsidR="00C957DE" w:rsidRPr="00DF0560" w:rsidTr="00C957DE">
        <w:trPr>
          <w:trHeight w:val="300"/>
          <w:jc w:val="center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7DE" w:rsidRDefault="00C957DE" w:rsidP="00B508A3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海洋油气管道天然气水合物壁面生长沉积机制研究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7DE" w:rsidRDefault="00C957DE" w:rsidP="00B508A3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刘陈伟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7DE" w:rsidRDefault="00C957DE" w:rsidP="00B508A3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石油工程学院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7DE" w:rsidRDefault="00C957DE" w:rsidP="00B508A3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博士基金</w:t>
            </w:r>
          </w:p>
        </w:tc>
      </w:tr>
      <w:tr w:rsidR="00C957DE" w:rsidRPr="00DF0560" w:rsidTr="00C957DE">
        <w:trPr>
          <w:trHeight w:val="300"/>
          <w:jc w:val="center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7DE" w:rsidRDefault="00C957DE" w:rsidP="00B508A3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多孔介质中微纳米弹性微球渗流</w:t>
            </w:r>
            <w:proofErr w:type="gramStart"/>
            <w:r>
              <w:rPr>
                <w:rFonts w:hint="eastAsia"/>
                <w:color w:val="000000"/>
                <w:szCs w:val="21"/>
              </w:rPr>
              <w:t>的流固耦合</w:t>
            </w:r>
            <w:proofErr w:type="gramEnd"/>
            <w:r>
              <w:rPr>
                <w:rFonts w:hint="eastAsia"/>
                <w:color w:val="000000"/>
                <w:szCs w:val="21"/>
              </w:rPr>
              <w:t>模拟研究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7DE" w:rsidRDefault="00C957DE" w:rsidP="00B508A3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姚传进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7DE" w:rsidRDefault="00C957DE" w:rsidP="00B508A3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石油工程学院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7DE" w:rsidRDefault="00C957DE" w:rsidP="00B508A3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博士基金</w:t>
            </w:r>
          </w:p>
        </w:tc>
      </w:tr>
      <w:tr w:rsidR="00C957DE" w:rsidRPr="00DF0560" w:rsidTr="00C957DE">
        <w:trPr>
          <w:trHeight w:val="300"/>
          <w:jc w:val="center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7DE" w:rsidRDefault="00C957DE" w:rsidP="00B508A3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聚合物泡沫地下运移过程中气泡破裂机理研究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7DE" w:rsidRDefault="00C957DE" w:rsidP="00B508A3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</w:t>
            </w:r>
            <w:proofErr w:type="gramStart"/>
            <w:r>
              <w:rPr>
                <w:rFonts w:hint="eastAsia"/>
                <w:color w:val="000000"/>
                <w:szCs w:val="21"/>
              </w:rPr>
              <w:t>一</w:t>
            </w:r>
            <w:proofErr w:type="gramEnd"/>
            <w:r>
              <w:rPr>
                <w:rFonts w:hint="eastAsia"/>
                <w:color w:val="000000"/>
                <w:szCs w:val="21"/>
              </w:rPr>
              <w:t>宁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7DE" w:rsidRDefault="00C957DE" w:rsidP="00B508A3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石油工程学院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7DE" w:rsidRDefault="00C957DE" w:rsidP="00B508A3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博士</w:t>
            </w:r>
            <w:bookmarkStart w:id="0" w:name="_GoBack"/>
            <w:bookmarkEnd w:id="0"/>
            <w:r>
              <w:rPr>
                <w:rFonts w:hint="eastAsia"/>
                <w:color w:val="000000"/>
                <w:szCs w:val="21"/>
              </w:rPr>
              <w:t>基金</w:t>
            </w:r>
          </w:p>
        </w:tc>
      </w:tr>
      <w:tr w:rsidR="00C957DE" w:rsidRPr="00DF0560" w:rsidTr="00C957DE">
        <w:trPr>
          <w:trHeight w:val="300"/>
          <w:jc w:val="center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7DE" w:rsidRDefault="00C957DE" w:rsidP="00B508A3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热流体压裂天然气水合物储层裂缝扩展基础理论研究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7DE" w:rsidRDefault="00C957DE" w:rsidP="00B508A3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王志远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7DE" w:rsidRDefault="00C957DE" w:rsidP="00B508A3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石油工程学院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7DE" w:rsidRDefault="00C957DE" w:rsidP="00B508A3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面上项目</w:t>
            </w:r>
          </w:p>
        </w:tc>
      </w:tr>
      <w:tr w:rsidR="00C957DE" w:rsidRPr="00DF0560" w:rsidTr="00C957DE">
        <w:trPr>
          <w:trHeight w:val="300"/>
          <w:jc w:val="center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7DE" w:rsidRDefault="00C957DE" w:rsidP="00B508A3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LNG</w:t>
            </w:r>
            <w:r>
              <w:rPr>
                <w:rFonts w:hint="eastAsia"/>
                <w:color w:val="000000"/>
                <w:szCs w:val="21"/>
              </w:rPr>
              <w:t>加注</w:t>
            </w:r>
            <w:proofErr w:type="gramStart"/>
            <w:r>
              <w:rPr>
                <w:rFonts w:hint="eastAsia"/>
                <w:color w:val="000000"/>
                <w:szCs w:val="21"/>
              </w:rPr>
              <w:t>船液舱</w:t>
            </w:r>
            <w:proofErr w:type="gramEnd"/>
            <w:r>
              <w:rPr>
                <w:rFonts w:hint="eastAsia"/>
                <w:color w:val="000000"/>
                <w:szCs w:val="21"/>
              </w:rPr>
              <w:t>晃荡时域非线性方法研究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7DE" w:rsidRDefault="00C957DE" w:rsidP="00B508A3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刘志慧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7DE" w:rsidRDefault="00C957DE" w:rsidP="00B508A3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石油工程学院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7DE" w:rsidRDefault="00C957DE" w:rsidP="00B508A3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培养基金</w:t>
            </w:r>
          </w:p>
        </w:tc>
      </w:tr>
      <w:tr w:rsidR="00C957DE" w:rsidRPr="00DF0560" w:rsidTr="00C957DE">
        <w:trPr>
          <w:trHeight w:val="300"/>
          <w:jc w:val="center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7DE" w:rsidRDefault="00C957DE" w:rsidP="00B508A3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多级强脉冲压裂条件下岩石破坏损伤与裂隙扩展耦合响应机制研究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7DE" w:rsidRDefault="00C957DE" w:rsidP="00B508A3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吴飞鹏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7DE" w:rsidRDefault="00C957DE" w:rsidP="00B508A3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石油工程学院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7DE" w:rsidRDefault="00C957DE" w:rsidP="00B508A3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青年基金</w:t>
            </w:r>
          </w:p>
        </w:tc>
      </w:tr>
      <w:tr w:rsidR="00C957DE" w:rsidRPr="00DF0560" w:rsidTr="00C957DE">
        <w:trPr>
          <w:trHeight w:val="300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7DE" w:rsidRDefault="00C957DE" w:rsidP="00B508A3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致密油储层纳米流体润湿反转与渗吸驱油机</w:t>
            </w:r>
            <w:proofErr w:type="gramStart"/>
            <w:r>
              <w:rPr>
                <w:rFonts w:hint="eastAsia"/>
                <w:color w:val="000000"/>
                <w:szCs w:val="21"/>
              </w:rPr>
              <w:t>理研究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7DE" w:rsidRDefault="00C957DE" w:rsidP="00B508A3">
            <w:pPr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鹿腾</w:t>
            </w:r>
            <w:proofErr w:type="gramEnd"/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7DE" w:rsidRDefault="00C957DE" w:rsidP="00B508A3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石油工程学院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7DE" w:rsidRDefault="00C957DE" w:rsidP="00B508A3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博士基金</w:t>
            </w:r>
          </w:p>
        </w:tc>
      </w:tr>
      <w:tr w:rsidR="00C957DE" w:rsidRPr="00DF0560" w:rsidTr="00C957DE">
        <w:trPr>
          <w:trHeight w:val="300"/>
          <w:jc w:val="center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7DE" w:rsidRDefault="00C957DE" w:rsidP="00B508A3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稠油油藏混合纳米流体交替</w:t>
            </w:r>
            <w:r>
              <w:rPr>
                <w:rFonts w:hint="eastAsia"/>
                <w:color w:val="000000"/>
                <w:szCs w:val="21"/>
              </w:rPr>
              <w:t>CO2</w:t>
            </w:r>
            <w:r>
              <w:rPr>
                <w:rFonts w:hint="eastAsia"/>
                <w:color w:val="000000"/>
                <w:szCs w:val="21"/>
              </w:rPr>
              <w:t>微气泡</w:t>
            </w:r>
            <w:proofErr w:type="gramStart"/>
            <w:r>
              <w:rPr>
                <w:rFonts w:hint="eastAsia"/>
                <w:color w:val="000000"/>
                <w:szCs w:val="21"/>
              </w:rPr>
              <w:t>驱方法</w:t>
            </w:r>
            <w:proofErr w:type="gramEnd"/>
            <w:r>
              <w:rPr>
                <w:rFonts w:hint="eastAsia"/>
                <w:color w:val="000000"/>
                <w:szCs w:val="21"/>
              </w:rPr>
              <w:t>及其机理研究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7DE" w:rsidRDefault="00C957DE" w:rsidP="00B508A3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孙晓飞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7DE" w:rsidRDefault="00C957DE" w:rsidP="00B508A3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石油工程学院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7DE" w:rsidRDefault="00C957DE" w:rsidP="00B508A3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博士基金</w:t>
            </w:r>
          </w:p>
        </w:tc>
      </w:tr>
      <w:tr w:rsidR="00C957DE" w:rsidRPr="00DF0560" w:rsidTr="00C957DE">
        <w:trPr>
          <w:trHeight w:val="300"/>
          <w:jc w:val="center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7DE" w:rsidRDefault="00C957DE" w:rsidP="00B508A3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表面活性剂吞吐对致密油排驱的影响规律及微观机理研究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7DE" w:rsidRDefault="00C957DE" w:rsidP="00B508A3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孙永鹏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7DE" w:rsidRDefault="00C957DE" w:rsidP="00B508A3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石油工程学院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7DE" w:rsidRDefault="00C957DE" w:rsidP="00B508A3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博士基金</w:t>
            </w:r>
          </w:p>
        </w:tc>
      </w:tr>
      <w:tr w:rsidR="00C957DE" w:rsidRPr="00DF0560" w:rsidTr="00C957DE">
        <w:trPr>
          <w:trHeight w:val="300"/>
          <w:jc w:val="center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7DE" w:rsidRDefault="00C957DE" w:rsidP="00B508A3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基于格子</w:t>
            </w:r>
            <w:r>
              <w:rPr>
                <w:rFonts w:hint="eastAsia"/>
                <w:color w:val="000000"/>
                <w:szCs w:val="21"/>
              </w:rPr>
              <w:t>Boltzmann</w:t>
            </w:r>
            <w:r>
              <w:rPr>
                <w:rFonts w:hint="eastAsia"/>
                <w:color w:val="000000"/>
                <w:szCs w:val="21"/>
              </w:rPr>
              <w:t>方法的致密</w:t>
            </w:r>
            <w:proofErr w:type="gramStart"/>
            <w:r>
              <w:rPr>
                <w:rFonts w:hint="eastAsia"/>
                <w:color w:val="000000"/>
                <w:szCs w:val="21"/>
              </w:rPr>
              <w:t>油微纳尺度</w:t>
            </w:r>
            <w:proofErr w:type="gramEnd"/>
            <w:r>
              <w:rPr>
                <w:rFonts w:hint="eastAsia"/>
                <w:color w:val="000000"/>
                <w:szCs w:val="21"/>
              </w:rPr>
              <w:t>流动机理研究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7DE" w:rsidRDefault="00C957DE" w:rsidP="00B508A3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张磊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7DE" w:rsidRDefault="00C957DE" w:rsidP="00B508A3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石油工程学院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7DE" w:rsidRDefault="00C957DE" w:rsidP="00B508A3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联合专项</w:t>
            </w:r>
          </w:p>
        </w:tc>
      </w:tr>
    </w:tbl>
    <w:p w:rsidR="00C957DE" w:rsidRDefault="00C957DE" w:rsidP="00C957DE"/>
    <w:p w:rsidR="00C957DE" w:rsidRPr="00A609FC" w:rsidRDefault="00C957DE" w:rsidP="00C957DE"/>
    <w:p w:rsidR="008E6568" w:rsidRDefault="008E6568"/>
    <w:sectPr w:rsidR="008E6568" w:rsidSect="00342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D76" w:rsidRDefault="00F52D76" w:rsidP="00E036CC">
      <w:r>
        <w:separator/>
      </w:r>
    </w:p>
  </w:endnote>
  <w:endnote w:type="continuationSeparator" w:id="0">
    <w:p w:rsidR="00F52D76" w:rsidRDefault="00F52D76" w:rsidP="00E0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D76" w:rsidRDefault="00F52D76" w:rsidP="00E036CC">
      <w:r>
        <w:separator/>
      </w:r>
    </w:p>
  </w:footnote>
  <w:footnote w:type="continuationSeparator" w:id="0">
    <w:p w:rsidR="00F52D76" w:rsidRDefault="00F52D76" w:rsidP="00E03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57DE"/>
    <w:rsid w:val="008E6568"/>
    <w:rsid w:val="00C957DE"/>
    <w:rsid w:val="00E036CC"/>
    <w:rsid w:val="00F5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3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36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36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36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2016-12-07T04:26:00Z</dcterms:created>
  <dcterms:modified xsi:type="dcterms:W3CDTF">2016-12-07T06:30:00Z</dcterms:modified>
</cp:coreProperties>
</file>